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4D10DA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4D10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</w:t>
            </w:r>
            <w:r w:rsidR="009635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.2020</w:t>
            </w:r>
            <w:r w:rsidR="00DF591C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="006E6D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192</w:t>
            </w:r>
            <w:r w:rsidR="002010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6B34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</w:t>
            </w:r>
            <w:r w:rsidR="004D10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 сентября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4D10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635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сентября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2020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  <w:p w:rsidR="006E6D32" w:rsidRPr="00970E64" w:rsidRDefault="006E6D32" w:rsidP="004D10DA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AE3745" w:rsidP="00E6327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</w:t>
            </w:r>
            <w:r w:rsidRPr="00695DC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статистики предприятий, строительства и инвестиций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963539" w:rsidP="004D1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4D10D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03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4D10D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сентября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4D10D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23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сентября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D55008" w:rsidRDefault="00D55008" w:rsidP="004A1336"/>
    <w:p w:rsidR="00D55008" w:rsidRDefault="00D55008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32" w:rsidRDefault="006E6D32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" w:name="sub_1022"/>
            <w:bookmarkStart w:id="5" w:name="приложение"/>
          </w:p>
          <w:p w:rsidR="006E6D32" w:rsidRDefault="006E6D32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4684B" w:rsidRPr="006B0465" w:rsidRDefault="005A4620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E4684B" w:rsidRPr="000E2E6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Федерального закона от 27 мая 2003 г. № 58-ФЗ «О системе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/>
      </w:tblPr>
      <w:tblGrid>
        <w:gridCol w:w="2802"/>
        <w:gridCol w:w="7654"/>
        <w:gridCol w:w="4368"/>
      </w:tblGrid>
      <w:tr w:rsidR="00AB3F47" w:rsidRPr="00C65C0B" w:rsidTr="00AB3F47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654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68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442F12" w:rsidRPr="00C65C0B" w:rsidTr="00D9485D">
        <w:trPr>
          <w:trHeight w:val="543"/>
        </w:trPr>
        <w:tc>
          <w:tcPr>
            <w:tcW w:w="14824" w:type="dxa"/>
            <w:gridSpan w:val="3"/>
          </w:tcPr>
          <w:p w:rsidR="00442F12" w:rsidRPr="00D9485D" w:rsidRDefault="00AE3745" w:rsidP="00D9485D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Отдел статистики предприятий, строительства и инвестиций</w:t>
            </w:r>
          </w:p>
        </w:tc>
      </w:tr>
      <w:tr w:rsidR="005C6DFD" w:rsidRPr="00C65C0B" w:rsidTr="00AE3745">
        <w:trPr>
          <w:trHeight w:val="2117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4) Федеральный закон от 6 декабря 2011г. № 402-ФЗ «О бухгалтерском учете»;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7) Федеральный закон от 24 июля 2007г. № 209-ФЗ «О развитии малого и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/>
            </w:tblPr>
            <w:tblGrid>
              <w:gridCol w:w="9556"/>
            </w:tblGrid>
            <w:tr w:rsidR="005C6DFD" w:rsidRPr="007A7BDA" w:rsidTr="00762EEC">
              <w:tc>
                <w:tcPr>
                  <w:tcW w:w="9556" w:type="dxa"/>
                </w:tcPr>
                <w:p w:rsidR="005C6DFD" w:rsidRPr="007A7BDA" w:rsidRDefault="005C6DFD" w:rsidP="00762EEC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BDA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22) организация труда и делопроизводства;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27) порядок работы со служебной и секретной информацией;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8A3428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4368" w:type="dxa"/>
          </w:tcPr>
          <w:p w:rsidR="00D55008" w:rsidRPr="00AE3745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обязанности Старшего специалиста 1 разряда отдела: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1)несёт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 xml:space="preserve">2) взаимодействует со специалистами других отделов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 по вопросам, входящим в компетенцию Отдела;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 xml:space="preserve">3) осуществляет </w:t>
            </w:r>
            <w:proofErr w:type="gramStart"/>
            <w:r w:rsidRPr="006E6D3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 входящей и исходящей электронной почтой отдела;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7) участвует в подготовке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 xml:space="preserve">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Краснодарстате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>, Положением об Отделе,  Старший специалист 1 разряда отдела исполняет следующие должностные обязанности:</w:t>
            </w:r>
          </w:p>
          <w:p w:rsidR="006E6D32" w:rsidRPr="006E6D32" w:rsidRDefault="006E6D32" w:rsidP="006E6D3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6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, планов загрузки в базы данных, отдельных заданий, приказов и указаний руководства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, оперативно информирует руководство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 обо всех нарушениях плана сбора и</w:t>
            </w:r>
            <w:proofErr w:type="gramEnd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6E6D32" w:rsidRPr="006E6D32" w:rsidRDefault="006E6D32" w:rsidP="006E6D3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6E6D32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6E6D32" w:rsidRPr="006E6D32" w:rsidRDefault="006E6D32" w:rsidP="006E6D3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  <w:r w:rsidRPr="006E6D32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6E6D32">
              <w:rPr>
                <w:rFonts w:ascii="Times New Roman" w:hAnsi="Times New Roman"/>
                <w:sz w:val="20"/>
                <w:szCs w:val="20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5)</w:t>
            </w:r>
            <w:r w:rsidRPr="006E6D32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6E6D32" w:rsidRPr="006E6D32" w:rsidRDefault="006E6D32" w:rsidP="006E6D3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r w:rsidRPr="006E6D32">
              <w:rPr>
                <w:rFonts w:ascii="Times New Roman" w:hAnsi="Times New Roman"/>
                <w:sz w:val="20"/>
                <w:szCs w:val="20"/>
              </w:rPr>
              <w:t>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bCs/>
                <w:sz w:val="20"/>
                <w:szCs w:val="20"/>
              </w:rPr>
              <w:t xml:space="preserve">8) </w:t>
            </w:r>
            <w:r w:rsidRPr="006E6D32">
              <w:rPr>
                <w:rFonts w:ascii="Times New Roman" w:hAnsi="Times New Roman"/>
                <w:sz w:val="20"/>
                <w:szCs w:val="20"/>
              </w:rPr>
              <w:t xml:space="preserve">участвует в подготовке и представлении в установленном Росстатом и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Краснодарстатом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9) участвует в сборе и разработке, обеспечивает полноту сбора отчетности, контроль показателей по формам: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№ П-1 «Сведения о производстве и отгрузке товаров и услуг»,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№ 1-предприятие «Основные сведения о деятельности организации»,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 xml:space="preserve">№ 1-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натура-БМ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 «Сведения о производстве, отгрузке продукции и балансе производственных мощностей»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№ П-5м «Основные сведения о деятельности организации»,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ПМ-пром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 «Сведения о производстве продукции малым предприятием»,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№ 4-ТЭР «Сведения об остатках, поступлении и расходе топливно-энергетических ресурсов, сборе и использовании отработанных нефтепродуктов»,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№ 23-Н «Сведения о производстве, передаче, распределении и потреблении электрической энергии»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lastRenderedPageBreak/>
              <w:t>№ 1- ИП «Сведения о деятельности индивидуального предпринимателя»,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№ МП (микро) «Сведения об  основных показателях деятельности микро-предприятия»,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№ ПМ «Сведения о деятельности малого предприятия»</w:t>
            </w:r>
          </w:p>
          <w:p w:rsidR="006E6D32" w:rsidRPr="006E6D32" w:rsidRDefault="006E6D32" w:rsidP="006E6D3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№ П-2 «Сведения об инвестициях в нефинансовые активы»</w:t>
            </w:r>
          </w:p>
          <w:p w:rsidR="006E6D32" w:rsidRPr="006E6D32" w:rsidRDefault="006E6D32" w:rsidP="006E6D3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№ П-2 (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>) «Сведения об инвестиционной деятельности».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10) Является ответственной за выпуск следующих форм и макетов: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макет по натуральным показателям формы № П-1 «Сведения о производстве и отгрузке товаров и услуг» и формы № 1-натура-БМ «Сведения о производстве, отгрузке продукции и балансе производственных мощностей».</w:t>
            </w:r>
          </w:p>
          <w:p w:rsidR="006E6D32" w:rsidRPr="006E6D32" w:rsidRDefault="006E6D32" w:rsidP="006E6D3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bCs/>
                <w:sz w:val="20"/>
                <w:szCs w:val="20"/>
              </w:rPr>
              <w:t>11)</w:t>
            </w:r>
            <w:r w:rsidRPr="006E6D32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6E6D32" w:rsidRPr="006E6D32" w:rsidRDefault="006E6D32" w:rsidP="006E6D32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12)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6E6D32" w:rsidRPr="006E6D32" w:rsidRDefault="006E6D32" w:rsidP="006E6D3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  <w:r w:rsidRPr="006E6D32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6E6D32" w:rsidRPr="006E6D32" w:rsidRDefault="006E6D32" w:rsidP="006E6D3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bCs/>
                <w:sz w:val="20"/>
                <w:szCs w:val="20"/>
              </w:rPr>
              <w:t>14)</w:t>
            </w:r>
            <w:r w:rsidRPr="006E6D32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</w:t>
            </w:r>
            <w:r w:rsidRPr="006E6D32">
              <w:rPr>
                <w:rFonts w:ascii="Times New Roman" w:hAnsi="Times New Roman"/>
                <w:sz w:val="20"/>
                <w:szCs w:val="20"/>
              </w:rPr>
              <w:lastRenderedPageBreak/>
              <w:t>и иной конфиденциальной информации;</w:t>
            </w:r>
          </w:p>
          <w:p w:rsidR="006E6D32" w:rsidRPr="006E6D32" w:rsidRDefault="006E6D32" w:rsidP="006E6D3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15)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6E6D32" w:rsidRPr="006E6D32" w:rsidRDefault="006E6D32" w:rsidP="006E6D3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16)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6E6D32" w:rsidRPr="006E6D32" w:rsidRDefault="006E6D32" w:rsidP="006E6D3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bCs/>
                <w:sz w:val="20"/>
                <w:szCs w:val="20"/>
              </w:rPr>
              <w:t>17)</w:t>
            </w:r>
            <w:r w:rsidRPr="006E6D32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6E6D32" w:rsidRPr="006E6D32" w:rsidRDefault="006E6D32" w:rsidP="006E6D32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6D32">
              <w:rPr>
                <w:rFonts w:ascii="Times New Roman" w:hAnsi="Times New Roman"/>
                <w:bCs/>
                <w:sz w:val="20"/>
                <w:szCs w:val="20"/>
              </w:rPr>
              <w:t>18)</w:t>
            </w:r>
            <w:r w:rsidRPr="006E6D32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Старший специалист 1 разряда отдела также: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6D32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  <w:proofErr w:type="gramEnd"/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 xml:space="preserve">3)содействует формированию у специалистов Отдела высоких моральных качеств, укреплению служебной (трудовой) </w:t>
            </w:r>
            <w:r w:rsidRPr="006E6D32">
              <w:rPr>
                <w:rFonts w:ascii="Times New Roman" w:hAnsi="Times New Roman"/>
                <w:sz w:val="20"/>
                <w:szCs w:val="20"/>
              </w:rPr>
              <w:lastRenderedPageBreak/>
              <w:t>дисциплины, предупреждению противоправных явлений с их стороны, выявлению и пресечению коррупционных проявлений;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 xml:space="preserve">5)исполняет решения и поручения руководителя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>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 xml:space="preserve"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, поручениями заместителей руководителя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>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 xml:space="preserve">При внесении изменений в законодательство Российской Федерации, акты Президента Российской Федерации, Правительства Российской Федерации и </w:t>
            </w:r>
            <w:r w:rsidRPr="006E6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Министерства экономического развития Российской Федерации, а также нормативные правовые акты Росстата и </w:t>
            </w:r>
            <w:proofErr w:type="spellStart"/>
            <w:r w:rsidRPr="006E6D3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</w:t>
            </w:r>
            <w:proofErr w:type="gramStart"/>
            <w:r w:rsidRPr="006E6D3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E6D32">
              <w:rPr>
                <w:rFonts w:ascii="Times New Roman" w:hAnsi="Times New Roman"/>
                <w:sz w:val="20"/>
                <w:szCs w:val="20"/>
              </w:rPr>
              <w:t>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6E6D32" w:rsidRPr="0046530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E6D32">
              <w:rPr>
                <w:rFonts w:ascii="Times New Roman" w:hAnsi="Times New Roman"/>
                <w:sz w:val="20"/>
                <w:szCs w:val="20"/>
              </w:rPr>
              <w:t>Старший специалист 1 разряда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 же к иной ответственности в соответствии с законодательством Российской Федерации.</w:t>
            </w:r>
          </w:p>
          <w:p w:rsidR="005C6DFD" w:rsidRPr="00AE3745" w:rsidRDefault="005C6DFD" w:rsidP="006E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претендентов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св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EC" w:rsidRDefault="00762EEC" w:rsidP="00201071">
      <w:pPr>
        <w:spacing w:after="0" w:line="240" w:lineRule="auto"/>
      </w:pPr>
      <w:r>
        <w:separator/>
      </w:r>
    </w:p>
  </w:endnote>
  <w:endnote w:type="continuationSeparator" w:id="0">
    <w:p w:rsidR="00762EEC" w:rsidRDefault="00762EEC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EC" w:rsidRDefault="00762EEC" w:rsidP="00201071">
      <w:pPr>
        <w:spacing w:after="0" w:line="240" w:lineRule="auto"/>
      </w:pPr>
      <w:r>
        <w:separator/>
      </w:r>
    </w:p>
  </w:footnote>
  <w:footnote w:type="continuationSeparator" w:id="0">
    <w:p w:rsidR="00762EEC" w:rsidRDefault="00762EEC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B23D1"/>
    <w:rsid w:val="000D0E9A"/>
    <w:rsid w:val="000E2E6D"/>
    <w:rsid w:val="00134AD0"/>
    <w:rsid w:val="00154985"/>
    <w:rsid w:val="001A06A0"/>
    <w:rsid w:val="001B2AF3"/>
    <w:rsid w:val="001E7427"/>
    <w:rsid w:val="00201071"/>
    <w:rsid w:val="00244DBB"/>
    <w:rsid w:val="00276FD1"/>
    <w:rsid w:val="0028152D"/>
    <w:rsid w:val="00302EFB"/>
    <w:rsid w:val="003243ED"/>
    <w:rsid w:val="00326A36"/>
    <w:rsid w:val="00345706"/>
    <w:rsid w:val="0034688A"/>
    <w:rsid w:val="00351FCB"/>
    <w:rsid w:val="003614CD"/>
    <w:rsid w:val="0039350C"/>
    <w:rsid w:val="003B7E7D"/>
    <w:rsid w:val="003E7819"/>
    <w:rsid w:val="003F7267"/>
    <w:rsid w:val="00400ADC"/>
    <w:rsid w:val="00401405"/>
    <w:rsid w:val="00425BEA"/>
    <w:rsid w:val="0043364C"/>
    <w:rsid w:val="00442F12"/>
    <w:rsid w:val="00462257"/>
    <w:rsid w:val="0049205E"/>
    <w:rsid w:val="004A1336"/>
    <w:rsid w:val="004B5D00"/>
    <w:rsid w:val="004D10DA"/>
    <w:rsid w:val="00506BAE"/>
    <w:rsid w:val="00514BAA"/>
    <w:rsid w:val="00520DC8"/>
    <w:rsid w:val="005268CD"/>
    <w:rsid w:val="00545246"/>
    <w:rsid w:val="005571B3"/>
    <w:rsid w:val="005802CF"/>
    <w:rsid w:val="00587CF9"/>
    <w:rsid w:val="005A4620"/>
    <w:rsid w:val="005C6DFD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6D32"/>
    <w:rsid w:val="006E76B0"/>
    <w:rsid w:val="00702CB0"/>
    <w:rsid w:val="00706249"/>
    <w:rsid w:val="0073052D"/>
    <w:rsid w:val="00762EEC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936293"/>
    <w:rsid w:val="0094551B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5C6C"/>
    <w:rsid w:val="00A13F0A"/>
    <w:rsid w:val="00A60652"/>
    <w:rsid w:val="00A653EA"/>
    <w:rsid w:val="00A654EC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E0E"/>
    <w:rsid w:val="00BE41FC"/>
    <w:rsid w:val="00BE4DFB"/>
    <w:rsid w:val="00C17DFC"/>
    <w:rsid w:val="00C3575F"/>
    <w:rsid w:val="00C8177B"/>
    <w:rsid w:val="00C92028"/>
    <w:rsid w:val="00CC1142"/>
    <w:rsid w:val="00CD1F58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70A85"/>
    <w:rsid w:val="00F71236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4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0F58-EB35-4886-A07E-8E6A1E37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P23_AkopyanEA</cp:lastModifiedBy>
  <cp:revision>8</cp:revision>
  <cp:lastPrinted>2019-07-23T07:43:00Z</cp:lastPrinted>
  <dcterms:created xsi:type="dcterms:W3CDTF">2020-02-01T07:38:00Z</dcterms:created>
  <dcterms:modified xsi:type="dcterms:W3CDTF">2020-08-27T14:02:00Z</dcterms:modified>
</cp:coreProperties>
</file>